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CA" w:rsidRPr="006231CA" w:rsidRDefault="006231CA" w:rsidP="006231CA">
      <w:pPr>
        <w:spacing w:after="0" w:line="449" w:lineRule="atLeast"/>
        <w:outlineLvl w:val="0"/>
        <w:rPr>
          <w:rFonts w:ascii="Arial" w:eastAsia="Times New Roman" w:hAnsi="Arial" w:cs="Arial"/>
          <w:color w:val="371D10"/>
          <w:kern w:val="36"/>
          <w:sz w:val="45"/>
          <w:szCs w:val="45"/>
          <w:lang w:eastAsia="ru-RU"/>
        </w:rPr>
      </w:pPr>
      <w:r w:rsidRPr="006231CA">
        <w:rPr>
          <w:rFonts w:ascii="Arial" w:eastAsia="Times New Roman" w:hAnsi="Arial" w:cs="Arial"/>
          <w:color w:val="371D10"/>
          <w:kern w:val="36"/>
          <w:sz w:val="45"/>
          <w:szCs w:val="45"/>
          <w:lang w:eastAsia="ru-RU"/>
        </w:rPr>
        <w:t>Физическое развитие ребёнка от 3 до 5 лет</w:t>
      </w:r>
    </w:p>
    <w:p w:rsidR="006231CA" w:rsidRPr="006231CA" w:rsidRDefault="006231CA" w:rsidP="006231CA">
      <w:pPr>
        <w:spacing w:after="19" w:line="35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36520" cy="1757680"/>
            <wp:effectExtent l="19050" t="0" r="0" b="0"/>
            <wp:docPr id="1" name="Рисунок 1" descr="Физическое развитие ребёнка от 3 до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зическое развитие ребёнка от 3 до 5 л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1CA" w:rsidRPr="006231CA" w:rsidRDefault="006231CA" w:rsidP="006231CA">
      <w:pPr>
        <w:spacing w:before="187" w:after="37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36"/>
          <w:szCs w:val="36"/>
          <w:lang w:eastAsia="ru-RU"/>
        </w:rPr>
      </w:pPr>
      <w:r w:rsidRPr="006231CA">
        <w:rPr>
          <w:rFonts w:ascii="Trebuchet MS" w:eastAsia="Times New Roman" w:hAnsi="Trebuchet MS" w:cs="Arial"/>
          <w:b/>
          <w:bCs/>
          <w:color w:val="601802"/>
          <w:sz w:val="36"/>
          <w:szCs w:val="36"/>
          <w:lang w:eastAsia="ru-RU"/>
        </w:rPr>
        <w:t>Физическая активность детей 3, 4, 5 лет</w:t>
      </w:r>
    </w:p>
    <w:p w:rsidR="006231CA" w:rsidRPr="006231CA" w:rsidRDefault="006231CA" w:rsidP="006231CA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этом возрасте детей не нужно долго упрашивать пойти на прогулку, поиграть в подвижные игры, просто побегать или постоять на голове. В этом деле они — крупные специалисты. Пришло время запастись не только новыми активными играми, но и делать веселую зарядку по утрам, приобщать ребенка к спорту.</w:t>
      </w:r>
    </w:p>
    <w:p w:rsidR="006231CA" w:rsidRPr="006231CA" w:rsidRDefault="006231CA" w:rsidP="006231CA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1C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Предположение ученых</w:t>
      </w:r>
    </w:p>
    <w:p w:rsidR="006231CA" w:rsidRPr="006231CA" w:rsidRDefault="006231CA" w:rsidP="006231CA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наблюдениям некоторых ученых, у девочек в возрасте 3—5 лет интенсивнее развивается левое полушарие, которое отвечает за речевые навыки. Они начинают говорить раньше, выражаются эмоционально и красиво, правильно строят предложения. Мальчики считаются «</w:t>
      </w:r>
      <w:proofErr w:type="spellStart"/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правополушарниками</w:t>
      </w:r>
      <w:proofErr w:type="spellEnd"/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 Они лучше ориентируются в пространстве, активно и быстро двигаются.</w:t>
      </w:r>
    </w:p>
    <w:p w:rsidR="006231CA" w:rsidRPr="006231CA" w:rsidRDefault="006231CA" w:rsidP="006231CA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возрасте от 3 до 5 лет дети не прибавляют много в весе и не растут так стремительно, как в первый год жизни. Однако в этот период они сильно меняются внешне. Исчезают их «ангельские» черты: пухлые щечки, складки на ручках и круглый животик... Они все больше становятся похожими на маленьких взрослых.</w:t>
      </w:r>
    </w:p>
    <w:p w:rsidR="006231CA" w:rsidRPr="006231CA" w:rsidRDefault="006231CA" w:rsidP="006231CA">
      <w:pPr>
        <w:spacing w:before="187" w:after="37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36"/>
          <w:szCs w:val="36"/>
          <w:lang w:eastAsia="ru-RU"/>
        </w:rPr>
      </w:pPr>
      <w:r w:rsidRPr="006231CA">
        <w:rPr>
          <w:rFonts w:ascii="Trebuchet MS" w:eastAsia="Times New Roman" w:hAnsi="Trebuchet MS" w:cs="Arial"/>
          <w:b/>
          <w:bCs/>
          <w:color w:val="601802"/>
          <w:sz w:val="36"/>
          <w:szCs w:val="36"/>
          <w:lang w:eastAsia="ru-RU"/>
        </w:rPr>
        <w:t>Что нового происходит в организме ребёнка в период от 3 до 5 лет</w:t>
      </w:r>
    </w:p>
    <w:p w:rsidR="006231CA" w:rsidRPr="006231CA" w:rsidRDefault="006231CA" w:rsidP="006231CA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1CA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Заметно улучшается быстрота реакции, координация и скорость движений. Исчезает неуклюжесть, появляется ловкость и гибкость. Теперь дети становятся хорошими партнерами в подвижных играх. Их грубая и тонкая моторика совершенствуется.</w:t>
      </w:r>
    </w:p>
    <w:p w:rsidR="006231CA" w:rsidRPr="006231CA" w:rsidRDefault="006231CA" w:rsidP="006231CA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1CA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Изменяются пропорции их тела. Теперь они приближаются к пропорциям тела взрослого человека. Центр тяжести смещается вниз, как и положено.</w:t>
      </w:r>
    </w:p>
    <w:p w:rsidR="006231CA" w:rsidRPr="006231CA" w:rsidRDefault="006231CA" w:rsidP="006231CA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1CA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Вес увеличивается за счет роста костной и мышечной тканей. Причем, у мальчиков больше мышечной ткани, а у девочек — </w:t>
      </w:r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жировой. Кстати, количество жировой ткани трехлетнего ребенка такое же, как и у взрослого человека. Увеличение жировой массы происходит за счет увеличения объема, а не количества жировых клеток. Поэтому в раннем возрасте важно привить ребенку культуру питания, чтобы не наращивать жировой потенциал.</w:t>
      </w:r>
    </w:p>
    <w:p w:rsidR="006231CA" w:rsidRPr="006231CA" w:rsidRDefault="006231CA" w:rsidP="006231CA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1CA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Хрящи постепенно становятся твердыми. Правильное формирование костной системы во многом зависит от качества питания. В рационе ребенка обязательно должны присутствовать молочные продукты, рыба, мясо, достаточное количество витаминов и минералов.</w:t>
      </w:r>
    </w:p>
    <w:p w:rsidR="006231CA" w:rsidRPr="006231CA" w:rsidRDefault="006231CA" w:rsidP="006231CA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1CA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Увеличиваются в размере все внутренние органы, их функции совершенствуются, приближаются к взрослым нормам и пропорциям.</w:t>
      </w:r>
    </w:p>
    <w:p w:rsidR="006231CA" w:rsidRPr="006231CA" w:rsidRDefault="006231CA" w:rsidP="006231CA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1CA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</w:t>
      </w:r>
      <w:proofErr w:type="gramEnd"/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овершенствуется</w:t>
      </w:r>
      <w:proofErr w:type="spellEnd"/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нервная система. Увеличивается число нервных клеток, усложняется и расширяется количество связей между ними.</w:t>
      </w:r>
    </w:p>
    <w:p w:rsidR="006231CA" w:rsidRPr="006231CA" w:rsidRDefault="006231CA" w:rsidP="006231CA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1CA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 пяти годам вес мозга ребенка составляет 90 % веса мозга взрослого человека. Установлено, что связи между правым и левым полушариями у детей до двух лет недостаточно сформированы. Однако после двух лет они начинают интенсивно налаживаться.</w:t>
      </w:r>
    </w:p>
    <w:p w:rsidR="006231CA" w:rsidRPr="006231CA" w:rsidRDefault="006231CA" w:rsidP="006231CA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1C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ЧТО МЫ УМЕЕМ?</w:t>
      </w:r>
    </w:p>
    <w:p w:rsidR="006231CA" w:rsidRPr="006231CA" w:rsidRDefault="006231CA" w:rsidP="006231CA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1C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Три года</w:t>
      </w:r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Обогащаются двигательные навыки ребенка: он уверенно бегает, ускоряет и замедляет темп, меняет направление движения, может поймать мяч и удержать равновесие, хорошо поднимается и спускается по ступенькам, ездит на трехколесном велосипеде. В этом возрасте малыш способен самостоятельно одеваться и раздеваться, умеет застегивать (это дается с трудом) и расстегивать пуговицы, надевать обувь (на липучках). В три года ребенок уже хорошо ориентируется в пространстве и с легкостью может найти нужный ему предмет или выполнить какое-то задание по поиску игрушки. У него также хорошо развита зрительная координация. Он уже умеет пользоваться ножницами, самостоятельно есть, пить из чашки, разворачивает конфеты без маминой помощи (просто мастер на все руки</w:t>
      </w:r>
      <w:proofErr w:type="gramStart"/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)</w:t>
      </w:r>
      <w:proofErr w:type="gramEnd"/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231CA" w:rsidRPr="006231CA" w:rsidRDefault="006231CA" w:rsidP="006231CA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1C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Четыре года</w:t>
      </w:r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Двигательная активность совершенствуется: ребенок может стоять и скакать на одной ноге, ходит задом наперед, прыгает в сторону, вперед и назад, чередует бег с прыжками, перепрыгивает через невысокие препятствия, марширует в такт музыке. Также в этот период четко формируется предпочтение правой (левой) руки. В этом возрасте далеко не у всех </w:t>
      </w:r>
      <w:proofErr w:type="gramStart"/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детей</w:t>
      </w:r>
      <w:proofErr w:type="gramEnd"/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получается правильно завязать </w:t>
      </w:r>
      <w:r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шнурки. Однако практически все они предпринимают активные попытки в этом направлении.</w:t>
      </w:r>
    </w:p>
    <w:p w:rsidR="006231CA" w:rsidRPr="006231CA" w:rsidRDefault="00C11CC2" w:rsidP="006231CA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" w:tooltip="Развитие ребёнка 5 лет" w:history="1">
        <w:r w:rsidR="006231CA" w:rsidRPr="006231CA">
          <w:rPr>
            <w:rFonts w:ascii="Arial" w:eastAsia="Times New Roman" w:hAnsi="Arial" w:cs="Arial"/>
            <w:b/>
            <w:bCs/>
            <w:color w:val="2C1B09"/>
            <w:sz w:val="28"/>
            <w:u w:val="single"/>
            <w:lang w:eastAsia="ru-RU"/>
          </w:rPr>
          <w:t>Пять лет.</w:t>
        </w:r>
      </w:hyperlink>
      <w:r w:rsidR="006231CA" w:rsidRPr="006231CA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="006231CA" w:rsidRPr="006231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 над движениями тела заметно улучшается. Все навыки, которые ребенок приобрел до этого возраста, совершенствуются. Пространство для деятельности расширяется. В этом возрасте малыш хорошо ловит мяч двумя руками (с небольшого расстояния), ударяет его о землю несколько раз и ловит, ездит на двухколесном велосипеде (без страховочных колесиков в том числе), катается на роликах, прыгает через скакалку, ловко преодолевает препятствия, ходит по бревну, делает простые танцевальные движения.</w:t>
      </w:r>
    </w:p>
    <w:p w:rsidR="00F54C3B" w:rsidRDefault="00F54C3B"/>
    <w:sectPr w:rsidR="00F54C3B" w:rsidSect="00F5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31CA"/>
    <w:rsid w:val="006231CA"/>
    <w:rsid w:val="007F4203"/>
    <w:rsid w:val="00943EC4"/>
    <w:rsid w:val="00C11CC2"/>
    <w:rsid w:val="00F54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3B"/>
  </w:style>
  <w:style w:type="paragraph" w:styleId="1">
    <w:name w:val="heading 1"/>
    <w:basedOn w:val="a"/>
    <w:link w:val="10"/>
    <w:uiPriority w:val="9"/>
    <w:qFormat/>
    <w:rsid w:val="00623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231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31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1CA"/>
    <w:rPr>
      <w:b/>
      <w:bCs/>
    </w:rPr>
  </w:style>
  <w:style w:type="character" w:customStyle="1" w:styleId="apple-converted-space">
    <w:name w:val="apple-converted-space"/>
    <w:basedOn w:val="a0"/>
    <w:rsid w:val="006231CA"/>
  </w:style>
  <w:style w:type="paragraph" w:styleId="a5">
    <w:name w:val="Balloon Text"/>
    <w:basedOn w:val="a"/>
    <w:link w:val="a6"/>
    <w:uiPriority w:val="99"/>
    <w:semiHidden/>
    <w:unhideWhenUsed/>
    <w:rsid w:val="0062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0975">
              <w:marLeft w:val="0"/>
              <w:marRight w:val="94"/>
              <w:marTop w:val="187"/>
              <w:marBottom w:val="19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-kopilka.ru/pedagogika/razvitie-reb-nka-5-let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3841</Characters>
  <Application>Microsoft Office Word</Application>
  <DocSecurity>0</DocSecurity>
  <Lines>32</Lines>
  <Paragraphs>9</Paragraphs>
  <ScaleCrop>false</ScaleCrop>
  <Company>Grizli777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Герыч</dc:creator>
  <cp:lastModifiedBy>admin</cp:lastModifiedBy>
  <cp:revision>2</cp:revision>
  <dcterms:created xsi:type="dcterms:W3CDTF">2014-05-15T06:41:00Z</dcterms:created>
  <dcterms:modified xsi:type="dcterms:W3CDTF">2014-05-15T06:41:00Z</dcterms:modified>
</cp:coreProperties>
</file>